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F809" w14:textId="77777777" w:rsidR="003300BF" w:rsidRPr="004259CE" w:rsidRDefault="00000000" w:rsidP="004259CE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259CE">
        <w:rPr>
          <w:rFonts w:ascii="Century Gothic" w:hAnsi="Century Gothic"/>
          <w:b/>
          <w:bCs/>
          <w:sz w:val="24"/>
          <w:szCs w:val="24"/>
          <w:u w:val="single"/>
        </w:rPr>
        <w:t>FORMATO 4 – CAPACIDAD FINANCIERA Y ORGANIZACIONAL PARA PERSONAS EXTRANJERAS SIN SUCURSAL O DOMICILIO EN COLOMBIA</w:t>
      </w:r>
    </w:p>
    <w:p w14:paraId="7EB6792D" w14:textId="77777777" w:rsidR="004259CE" w:rsidRPr="004259CE" w:rsidRDefault="004259CE" w:rsidP="004259CE">
      <w:pPr>
        <w:jc w:val="both"/>
        <w:rPr>
          <w:rFonts w:ascii="Century Gothic" w:hAnsi="Century Gothic"/>
          <w:sz w:val="24"/>
          <w:szCs w:val="24"/>
        </w:rPr>
      </w:pPr>
    </w:p>
    <w:p w14:paraId="55F4286A" w14:textId="784EB659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Señores</w:t>
      </w:r>
    </w:p>
    <w:p w14:paraId="12BF5EBA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b/>
          <w:bCs/>
          <w:sz w:val="24"/>
          <w:szCs w:val="24"/>
        </w:rPr>
        <w:t>EMPRESA DE SERCVICIOS PUBLICOS DE PAMPLONA EMPOPAMPLONA SA ESP</w:t>
      </w:r>
      <w:r w:rsidRPr="004259CE">
        <w:rPr>
          <w:rFonts w:ascii="Century Gothic" w:hAnsi="Century Gothic"/>
          <w:sz w:val="24"/>
          <w:szCs w:val="24"/>
        </w:rPr>
        <w:t xml:space="preserve"> CARRERA 6 # 4-65 PAMPLONA - NDS – Colombia</w:t>
      </w:r>
    </w:p>
    <w:p w14:paraId="52A1AE7B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1FAF8545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 xml:space="preserve">Referencia: </w:t>
      </w:r>
      <w:r w:rsidRPr="004259CE">
        <w:rPr>
          <w:rFonts w:ascii="Century Gothic" w:hAnsi="Century Gothic"/>
          <w:b/>
          <w:bCs/>
          <w:sz w:val="24"/>
          <w:szCs w:val="24"/>
        </w:rPr>
        <w:t>CONVOCATORIA</w:t>
      </w:r>
      <w:r w:rsidRPr="004259CE">
        <w:rPr>
          <w:rFonts w:ascii="Century Gothic" w:hAnsi="Century Gothic"/>
          <w:sz w:val="24"/>
          <w:szCs w:val="24"/>
        </w:rPr>
        <w:t xml:space="preserve"> No. XXXX-XXXX-XXXX-XXX-XX</w:t>
      </w:r>
    </w:p>
    <w:p w14:paraId="2B9860B7" w14:textId="51694978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 xml:space="preserve">Por medio de los documentos adjuntos, me permito presentar propuesta para participar en la presente convocatoria cuyo objeto es Objeto: </w:t>
      </w:r>
      <w:r w:rsidR="004259CE" w:rsidRPr="004259CE">
        <w:rPr>
          <w:rFonts w:ascii="Century Gothic" w:hAnsi="Century Gothic"/>
          <w:b/>
          <w:bCs/>
          <w:sz w:val="24"/>
          <w:szCs w:val="24"/>
        </w:rPr>
        <w:t>CONTRATAR LA “OPTIMIZACIÓN DE REDES DEL SISTEMA DE ACUEDUCTO DEL MUNICIPIO DE PAMPLONA, NORTE DE SANTANDER DE 2024, DEPARTAMENTO DE NORTE DE SANTANDER", identificado con Código BPIN 2024004540037</w:t>
      </w:r>
      <w:r w:rsidRPr="004259CE">
        <w:rPr>
          <w:rFonts w:ascii="Century Gothic" w:hAnsi="Century Gothic"/>
          <w:sz w:val="24"/>
          <w:szCs w:val="24"/>
        </w:rPr>
        <w:t>”.</w:t>
      </w:r>
    </w:p>
    <w:p w14:paraId="0FC30C3F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11B2DA1" wp14:editId="2AB24132">
                <wp:simplePos x="0" y="0"/>
                <wp:positionH relativeFrom="page">
                  <wp:posOffset>2007235</wp:posOffset>
                </wp:positionH>
                <wp:positionV relativeFrom="paragraph">
                  <wp:posOffset>130596</wp:posOffset>
                </wp:positionV>
                <wp:extent cx="4688205" cy="292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820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8205" h="292100">
                              <a:moveTo>
                                <a:pt x="4687824" y="0"/>
                              </a:moveTo>
                              <a:lnTo>
                                <a:pt x="2345055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lnTo>
                                <a:pt x="0" y="292100"/>
                              </a:lnTo>
                              <a:lnTo>
                                <a:pt x="2345055" y="292100"/>
                              </a:lnTo>
                              <a:lnTo>
                                <a:pt x="4687824" y="292100"/>
                              </a:lnTo>
                              <a:lnTo>
                                <a:pt x="4687824" y="144780"/>
                              </a:lnTo>
                              <a:lnTo>
                                <a:pt x="4687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365FF" id="Graphic 1" o:spid="_x0000_s1026" style="position:absolute;margin-left:158.05pt;margin-top:10.3pt;width:369.15pt;height:2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8205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" path="m4687824,l2345055,,,,,144780,,292100r2345055,l4687824,292100r,-147320l4687824,xe" fillcolor="#f1f1f1" stroked="f">
                <v:path arrowok="t"/>
                <w10:wrap anchorx="page"/>
              </v:shape>
            </w:pict>
          </mc:Fallback>
        </mc:AlternateContent>
      </w:r>
      <w:r w:rsidRPr="004259CE">
        <w:rPr>
          <w:rFonts w:ascii="Century Gothic" w:hAnsi="Century Gothic"/>
          <w:sz w:val="24"/>
          <w:szCs w:val="24"/>
        </w:rPr>
        <w:t>Proponente:</w:t>
      </w:r>
    </w:p>
    <w:p w14:paraId="48B99677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0CC604A4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[La información financiera se debe presentar en pesos, utilice punto para miles y coma para decimales. Las fechas de corte serán las indicadas en los términos de referencias. Las sucursales de sociedad extranjera deben presentar para registro la información contable y financiera de su casa matriz]</w:t>
      </w:r>
    </w:p>
    <w:p w14:paraId="23ACD13C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37E3B37A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La tasa representativa del mercado utilizada para la conversión de los Estados Financieros certificada por la Superintendencia Financiera de Colombia es la siguiente: [Incluir TRM del día de expedición de los Estados Financieros]</w:t>
      </w:r>
    </w:p>
    <w:p w14:paraId="35693081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Balance general y estado de resultados</w:t>
      </w:r>
    </w:p>
    <w:p w14:paraId="1F768EE5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764"/>
        <w:gridCol w:w="1764"/>
        <w:gridCol w:w="1769"/>
        <w:gridCol w:w="1765"/>
      </w:tblGrid>
      <w:tr w:rsidR="003300BF" w:rsidRPr="004259CE" w14:paraId="10C4673D" w14:textId="77777777">
        <w:trPr>
          <w:trHeight w:val="458"/>
        </w:trPr>
        <w:tc>
          <w:tcPr>
            <w:tcW w:w="1768" w:type="dxa"/>
            <w:vMerge w:val="restart"/>
            <w:shd w:val="clear" w:color="auto" w:fill="4E4D4D"/>
          </w:tcPr>
          <w:p w14:paraId="2254AC5A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564C546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5F0DA55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Cuenta</w:t>
            </w:r>
          </w:p>
        </w:tc>
        <w:tc>
          <w:tcPr>
            <w:tcW w:w="1764" w:type="dxa"/>
            <w:shd w:val="clear" w:color="auto" w:fill="4E4D4D"/>
          </w:tcPr>
          <w:p w14:paraId="23F4C8CB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singular</w:t>
            </w:r>
          </w:p>
        </w:tc>
        <w:tc>
          <w:tcPr>
            <w:tcW w:w="5298" w:type="dxa"/>
            <w:gridSpan w:val="3"/>
            <w:shd w:val="clear" w:color="auto" w:fill="4E4D4D"/>
          </w:tcPr>
          <w:p w14:paraId="00C7EC64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plural</w:t>
            </w:r>
          </w:p>
        </w:tc>
      </w:tr>
      <w:tr w:rsidR="003300BF" w:rsidRPr="004259CE" w14:paraId="747820FA" w14:textId="77777777">
        <w:trPr>
          <w:trHeight w:val="684"/>
        </w:trPr>
        <w:tc>
          <w:tcPr>
            <w:tcW w:w="1768" w:type="dxa"/>
            <w:vMerge/>
            <w:tcBorders>
              <w:top w:val="nil"/>
            </w:tcBorders>
            <w:shd w:val="clear" w:color="auto" w:fill="4E4D4D"/>
          </w:tcPr>
          <w:p w14:paraId="59B93766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4E4D4D"/>
          </w:tcPr>
          <w:p w14:paraId="318F17CA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(Valor en pesos colombianos)</w:t>
            </w:r>
          </w:p>
        </w:tc>
        <w:tc>
          <w:tcPr>
            <w:tcW w:w="1764" w:type="dxa"/>
            <w:shd w:val="clear" w:color="auto" w:fill="4E4D4D"/>
          </w:tcPr>
          <w:p w14:paraId="5990665D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Integrante N°1 (Valor en pesos colombianos)</w:t>
            </w:r>
          </w:p>
        </w:tc>
        <w:tc>
          <w:tcPr>
            <w:tcW w:w="1769" w:type="dxa"/>
            <w:shd w:val="clear" w:color="auto" w:fill="4E4D4D"/>
          </w:tcPr>
          <w:p w14:paraId="13B3F0A7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Integrante N°2 (Valor en pesos colombianos</w:t>
            </w:r>
          </w:p>
        </w:tc>
        <w:tc>
          <w:tcPr>
            <w:tcW w:w="1765" w:type="dxa"/>
            <w:shd w:val="clear" w:color="auto" w:fill="4E4D4D"/>
          </w:tcPr>
          <w:p w14:paraId="7923FB99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Integrante N°3 (Valor en pesos colombianos)</w:t>
            </w:r>
          </w:p>
        </w:tc>
      </w:tr>
      <w:tr w:rsidR="003300BF" w:rsidRPr="004259CE" w14:paraId="5B7C1E94" w14:textId="77777777">
        <w:trPr>
          <w:trHeight w:val="230"/>
        </w:trPr>
        <w:tc>
          <w:tcPr>
            <w:tcW w:w="1768" w:type="dxa"/>
          </w:tcPr>
          <w:p w14:paraId="3F961586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Activo Corriente</w:t>
            </w:r>
          </w:p>
        </w:tc>
        <w:tc>
          <w:tcPr>
            <w:tcW w:w="1764" w:type="dxa"/>
          </w:tcPr>
          <w:p w14:paraId="7BC49582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FA8A8A4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45A84B4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FA1C129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6F3B0379" w14:textId="77777777">
        <w:trPr>
          <w:trHeight w:val="226"/>
        </w:trPr>
        <w:tc>
          <w:tcPr>
            <w:tcW w:w="1768" w:type="dxa"/>
          </w:tcPr>
          <w:p w14:paraId="43AE080E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Activo Total</w:t>
            </w:r>
          </w:p>
        </w:tc>
        <w:tc>
          <w:tcPr>
            <w:tcW w:w="1764" w:type="dxa"/>
          </w:tcPr>
          <w:p w14:paraId="0677D755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E8C8DFA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12F8F35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895A080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63F40B7C" w14:textId="77777777">
        <w:trPr>
          <w:trHeight w:val="230"/>
        </w:trPr>
        <w:tc>
          <w:tcPr>
            <w:tcW w:w="1768" w:type="dxa"/>
          </w:tcPr>
          <w:p w14:paraId="460122E8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Pasivo Corriente</w:t>
            </w:r>
          </w:p>
        </w:tc>
        <w:tc>
          <w:tcPr>
            <w:tcW w:w="1764" w:type="dxa"/>
          </w:tcPr>
          <w:p w14:paraId="34A4F221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6E99948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AAA28F6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CF23BFC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472EAC0F" w14:textId="77777777">
        <w:trPr>
          <w:trHeight w:val="229"/>
        </w:trPr>
        <w:tc>
          <w:tcPr>
            <w:tcW w:w="1768" w:type="dxa"/>
          </w:tcPr>
          <w:p w14:paraId="24698531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Pasivo total</w:t>
            </w:r>
          </w:p>
        </w:tc>
        <w:tc>
          <w:tcPr>
            <w:tcW w:w="1764" w:type="dxa"/>
          </w:tcPr>
          <w:p w14:paraId="7F2766EA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5A40F1A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1E42819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8E2FDC8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2A02E7D5" w14:textId="77777777">
        <w:trPr>
          <w:trHeight w:val="230"/>
        </w:trPr>
        <w:tc>
          <w:tcPr>
            <w:tcW w:w="1768" w:type="dxa"/>
          </w:tcPr>
          <w:p w14:paraId="648BA373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Utilidad Operacional</w:t>
            </w:r>
          </w:p>
        </w:tc>
        <w:tc>
          <w:tcPr>
            <w:tcW w:w="1764" w:type="dxa"/>
          </w:tcPr>
          <w:p w14:paraId="5C0A511C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2D69350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CDE2C5E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258F6DB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7651D44A" w14:textId="77777777">
        <w:trPr>
          <w:trHeight w:val="230"/>
        </w:trPr>
        <w:tc>
          <w:tcPr>
            <w:tcW w:w="1768" w:type="dxa"/>
          </w:tcPr>
          <w:p w14:paraId="4C8499AB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Gastos de intereses</w:t>
            </w:r>
          </w:p>
        </w:tc>
        <w:tc>
          <w:tcPr>
            <w:tcW w:w="1764" w:type="dxa"/>
          </w:tcPr>
          <w:p w14:paraId="160803F3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C8C380D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A4F1C18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7F5A89A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28E95EDB" w14:textId="77777777">
        <w:trPr>
          <w:trHeight w:val="462"/>
        </w:trPr>
        <w:tc>
          <w:tcPr>
            <w:tcW w:w="1768" w:type="dxa"/>
          </w:tcPr>
          <w:p w14:paraId="3C4A0B80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 xml:space="preserve">Fecha de corte de los </w:t>
            </w:r>
            <w:r w:rsidRPr="004259CE">
              <w:rPr>
                <w:rFonts w:ascii="Century Gothic" w:hAnsi="Century Gothic"/>
                <w:sz w:val="24"/>
                <w:szCs w:val="24"/>
              </w:rPr>
              <w:lastRenderedPageBreak/>
              <w:t>estados financieros</w:t>
            </w:r>
          </w:p>
        </w:tc>
        <w:tc>
          <w:tcPr>
            <w:tcW w:w="1764" w:type="dxa"/>
          </w:tcPr>
          <w:p w14:paraId="7FA807A3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C39E5C2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3032E6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81D58ED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BE8BA79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[Si el proponente es plural y tiene más de tres participantes debe insertar las columnas adicionales en la tabla anterior]</w:t>
      </w:r>
    </w:p>
    <w:p w14:paraId="4A466F4D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0B28B16C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Capacidad financiera</w:t>
      </w:r>
    </w:p>
    <w:p w14:paraId="332B248C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Indique las siguientes cifras con máximo 2 decimales:</w:t>
      </w:r>
    </w:p>
    <w:p w14:paraId="1925DE10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764"/>
        <w:gridCol w:w="1764"/>
        <w:gridCol w:w="1769"/>
        <w:gridCol w:w="1765"/>
      </w:tblGrid>
      <w:tr w:rsidR="003300BF" w:rsidRPr="004259CE" w14:paraId="738FD770" w14:textId="77777777">
        <w:trPr>
          <w:trHeight w:val="458"/>
        </w:trPr>
        <w:tc>
          <w:tcPr>
            <w:tcW w:w="1768" w:type="dxa"/>
            <w:shd w:val="clear" w:color="auto" w:fill="4E4D4D"/>
          </w:tcPr>
          <w:p w14:paraId="5CC4BF10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Porcentaje de participación</w:t>
            </w:r>
          </w:p>
        </w:tc>
        <w:tc>
          <w:tcPr>
            <w:tcW w:w="1764" w:type="dxa"/>
            <w:shd w:val="clear" w:color="auto" w:fill="4E4D4D"/>
          </w:tcPr>
          <w:p w14:paraId="02E2ABF2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singular</w:t>
            </w:r>
          </w:p>
        </w:tc>
        <w:tc>
          <w:tcPr>
            <w:tcW w:w="5298" w:type="dxa"/>
            <w:gridSpan w:val="3"/>
            <w:shd w:val="clear" w:color="auto" w:fill="4E4D4D"/>
          </w:tcPr>
          <w:p w14:paraId="4CEB224E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plural</w:t>
            </w:r>
          </w:p>
        </w:tc>
      </w:tr>
      <w:tr w:rsidR="003300BF" w:rsidRPr="004259CE" w14:paraId="666DAA3B" w14:textId="77777777">
        <w:trPr>
          <w:trHeight w:val="461"/>
        </w:trPr>
        <w:tc>
          <w:tcPr>
            <w:tcW w:w="1768" w:type="dxa"/>
            <w:shd w:val="clear" w:color="auto" w:fill="4E4D4D"/>
          </w:tcPr>
          <w:p w14:paraId="7048D101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Indicador</w:t>
            </w:r>
          </w:p>
        </w:tc>
        <w:tc>
          <w:tcPr>
            <w:tcW w:w="1764" w:type="dxa"/>
            <w:shd w:val="clear" w:color="auto" w:fill="4E4D4D"/>
          </w:tcPr>
          <w:p w14:paraId="3487142B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oferente</w:t>
            </w:r>
          </w:p>
        </w:tc>
        <w:tc>
          <w:tcPr>
            <w:tcW w:w="1764" w:type="dxa"/>
            <w:shd w:val="clear" w:color="auto" w:fill="4E4D4D"/>
          </w:tcPr>
          <w:p w14:paraId="3D1D7263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integrante N°1</w:t>
            </w:r>
          </w:p>
        </w:tc>
        <w:tc>
          <w:tcPr>
            <w:tcW w:w="1769" w:type="dxa"/>
            <w:shd w:val="clear" w:color="auto" w:fill="4E4D4D"/>
          </w:tcPr>
          <w:p w14:paraId="2DBA25B8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integrante N°2</w:t>
            </w:r>
          </w:p>
        </w:tc>
        <w:tc>
          <w:tcPr>
            <w:tcW w:w="1765" w:type="dxa"/>
            <w:shd w:val="clear" w:color="auto" w:fill="4E4D4D"/>
          </w:tcPr>
          <w:p w14:paraId="5945D0F2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integrante N°3</w:t>
            </w:r>
          </w:p>
        </w:tc>
      </w:tr>
      <w:tr w:rsidR="003300BF" w:rsidRPr="004259CE" w14:paraId="422B88D5" w14:textId="77777777">
        <w:trPr>
          <w:trHeight w:val="230"/>
        </w:trPr>
        <w:tc>
          <w:tcPr>
            <w:tcW w:w="1768" w:type="dxa"/>
          </w:tcPr>
          <w:p w14:paraId="18287CDE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 liquidez</w:t>
            </w:r>
          </w:p>
        </w:tc>
        <w:tc>
          <w:tcPr>
            <w:tcW w:w="1764" w:type="dxa"/>
          </w:tcPr>
          <w:p w14:paraId="644B058C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D20AED7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9E045EC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BE74415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B2D3DDB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  <w:sectPr w:rsidR="003300BF" w:rsidRPr="004259CE">
          <w:type w:val="continuous"/>
          <w:pgSz w:w="12240" w:h="15840"/>
          <w:pgMar w:top="1340" w:right="1440" w:bottom="1566" w:left="144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764"/>
        <w:gridCol w:w="1764"/>
        <w:gridCol w:w="1769"/>
        <w:gridCol w:w="1765"/>
      </w:tblGrid>
      <w:tr w:rsidR="003300BF" w:rsidRPr="004259CE" w14:paraId="3E9D68C9" w14:textId="77777777">
        <w:trPr>
          <w:trHeight w:val="458"/>
        </w:trPr>
        <w:tc>
          <w:tcPr>
            <w:tcW w:w="1768" w:type="dxa"/>
          </w:tcPr>
          <w:p w14:paraId="31AAB24E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 endeudamiento</w:t>
            </w:r>
          </w:p>
        </w:tc>
        <w:tc>
          <w:tcPr>
            <w:tcW w:w="1764" w:type="dxa"/>
          </w:tcPr>
          <w:p w14:paraId="7C873991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AB86AB5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FE2857C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027B6D1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6BE77F3C" w14:textId="77777777">
        <w:trPr>
          <w:trHeight w:val="461"/>
        </w:trPr>
        <w:tc>
          <w:tcPr>
            <w:tcW w:w="1768" w:type="dxa"/>
          </w:tcPr>
          <w:p w14:paraId="37C9C069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Razón de cobertura de intereses</w:t>
            </w:r>
          </w:p>
        </w:tc>
        <w:tc>
          <w:tcPr>
            <w:tcW w:w="1764" w:type="dxa"/>
          </w:tcPr>
          <w:p w14:paraId="51E74A5E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11CEA44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D53FEAE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A5E3A18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B091CCE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17A2D5FE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[Si el proponente es plural y tiene más de tres participantes debe insertar las columnas adicionales en la tabla anterior]</w:t>
      </w:r>
    </w:p>
    <w:p w14:paraId="5CF82BDE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Capacidad organizacional</w:t>
      </w:r>
    </w:p>
    <w:p w14:paraId="37B7BF23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1F2C733D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Indique las siguientes cifras con máximo 2 decimales:</w:t>
      </w:r>
    </w:p>
    <w:p w14:paraId="074DB69E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764"/>
        <w:gridCol w:w="1764"/>
        <w:gridCol w:w="1769"/>
        <w:gridCol w:w="1765"/>
      </w:tblGrid>
      <w:tr w:rsidR="003300BF" w:rsidRPr="004259CE" w14:paraId="08739CDB" w14:textId="77777777">
        <w:trPr>
          <w:trHeight w:val="458"/>
        </w:trPr>
        <w:tc>
          <w:tcPr>
            <w:tcW w:w="1768" w:type="dxa"/>
            <w:shd w:val="clear" w:color="auto" w:fill="4E4D4D"/>
          </w:tcPr>
          <w:p w14:paraId="4B637B81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Porcentaje de participación</w:t>
            </w:r>
          </w:p>
        </w:tc>
        <w:tc>
          <w:tcPr>
            <w:tcW w:w="1764" w:type="dxa"/>
            <w:shd w:val="clear" w:color="auto" w:fill="4E4D4D"/>
          </w:tcPr>
          <w:p w14:paraId="4285CEDE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singular</w:t>
            </w:r>
          </w:p>
        </w:tc>
        <w:tc>
          <w:tcPr>
            <w:tcW w:w="5298" w:type="dxa"/>
            <w:gridSpan w:val="3"/>
            <w:shd w:val="clear" w:color="auto" w:fill="4E4D4D"/>
          </w:tcPr>
          <w:p w14:paraId="225DEDAC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Proponente Plural</w:t>
            </w:r>
          </w:p>
        </w:tc>
      </w:tr>
      <w:tr w:rsidR="003300BF" w:rsidRPr="004259CE" w14:paraId="3F0556A8" w14:textId="77777777">
        <w:trPr>
          <w:trHeight w:val="452"/>
        </w:trPr>
        <w:tc>
          <w:tcPr>
            <w:tcW w:w="1768" w:type="dxa"/>
            <w:shd w:val="clear" w:color="auto" w:fill="4E4D4D"/>
          </w:tcPr>
          <w:p w14:paraId="565527F8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Indicador</w:t>
            </w:r>
          </w:p>
        </w:tc>
        <w:tc>
          <w:tcPr>
            <w:tcW w:w="1764" w:type="dxa"/>
            <w:shd w:val="clear" w:color="auto" w:fill="4E4D4D"/>
          </w:tcPr>
          <w:p w14:paraId="1BEB2798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oferente</w:t>
            </w:r>
          </w:p>
        </w:tc>
        <w:tc>
          <w:tcPr>
            <w:tcW w:w="1764" w:type="dxa"/>
            <w:shd w:val="clear" w:color="auto" w:fill="4E4D4D"/>
          </w:tcPr>
          <w:p w14:paraId="275AA52C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participante N°1</w:t>
            </w:r>
          </w:p>
        </w:tc>
        <w:tc>
          <w:tcPr>
            <w:tcW w:w="1769" w:type="dxa"/>
            <w:shd w:val="clear" w:color="auto" w:fill="4E4D4D"/>
          </w:tcPr>
          <w:p w14:paraId="5B7F503D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participante N°2</w:t>
            </w:r>
          </w:p>
        </w:tc>
        <w:tc>
          <w:tcPr>
            <w:tcW w:w="1765" w:type="dxa"/>
            <w:shd w:val="clear" w:color="auto" w:fill="4E4D4D"/>
          </w:tcPr>
          <w:p w14:paraId="3E362A66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Índice del participante N°3</w:t>
            </w:r>
          </w:p>
        </w:tc>
      </w:tr>
      <w:tr w:rsidR="003300BF" w:rsidRPr="004259CE" w14:paraId="42E65543" w14:textId="77777777">
        <w:trPr>
          <w:trHeight w:val="457"/>
        </w:trPr>
        <w:tc>
          <w:tcPr>
            <w:tcW w:w="1768" w:type="dxa"/>
          </w:tcPr>
          <w:p w14:paraId="4ADA4F6F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Rentabilidad</w:t>
            </w:r>
            <w:r w:rsidRPr="004259CE">
              <w:rPr>
                <w:rFonts w:ascii="Century Gothic" w:hAnsi="Century Gothic"/>
                <w:sz w:val="24"/>
                <w:szCs w:val="24"/>
              </w:rPr>
              <w:tab/>
              <w:t>sobre activos</w:t>
            </w:r>
          </w:p>
        </w:tc>
        <w:tc>
          <w:tcPr>
            <w:tcW w:w="1764" w:type="dxa"/>
          </w:tcPr>
          <w:p w14:paraId="34263E73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A36958C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B13F88B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832E0C9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00BF" w:rsidRPr="004259CE" w14:paraId="42EC6E51" w14:textId="77777777">
        <w:trPr>
          <w:trHeight w:val="458"/>
        </w:trPr>
        <w:tc>
          <w:tcPr>
            <w:tcW w:w="1768" w:type="dxa"/>
          </w:tcPr>
          <w:p w14:paraId="1961C7CE" w14:textId="77777777" w:rsidR="003300BF" w:rsidRPr="004259CE" w:rsidRDefault="00000000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259CE">
              <w:rPr>
                <w:rFonts w:ascii="Century Gothic" w:hAnsi="Century Gothic"/>
                <w:sz w:val="24"/>
                <w:szCs w:val="24"/>
              </w:rPr>
              <w:t>Rentabilidad sobre el patrimonio</w:t>
            </w:r>
          </w:p>
        </w:tc>
        <w:tc>
          <w:tcPr>
            <w:tcW w:w="1764" w:type="dxa"/>
          </w:tcPr>
          <w:p w14:paraId="573AE2DB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91DCE2B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77AFC98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4393D2B" w14:textId="77777777" w:rsidR="003300BF" w:rsidRPr="004259CE" w:rsidRDefault="003300BF" w:rsidP="004259C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350EF26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52F3307D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[Si el oferente es plural y tiene más de tres participantes debe insertar las columnas adicionales en la tabla anterior]</w:t>
      </w:r>
    </w:p>
    <w:p w14:paraId="56980147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 xml:space="preserve">Para acreditar la anterior información, adjunto [lista de documentos que prueban la capacidad financiera y organizacional], emitidos en [incluir el país </w:t>
      </w:r>
      <w:r w:rsidRPr="004259CE">
        <w:rPr>
          <w:rFonts w:ascii="Century Gothic" w:hAnsi="Century Gothic"/>
          <w:sz w:val="24"/>
          <w:szCs w:val="24"/>
        </w:rPr>
        <w:lastRenderedPageBreak/>
        <w:t>de emisión]</w:t>
      </w:r>
    </w:p>
    <w:p w14:paraId="2075F7C8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Declaramos bajo la gravedad de juramento que la información consignada es cierta, comprometiendo nuestra responsabilidad personal y la responsabilidad institucional de las personas jurídicas que representamos.</w:t>
      </w:r>
    </w:p>
    <w:p w14:paraId="68AF7837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</w:pPr>
    </w:p>
    <w:p w14:paraId="2EA3B78A" w14:textId="5862BB20" w:rsidR="003300BF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ab/>
      </w:r>
    </w:p>
    <w:p w14:paraId="611762AE" w14:textId="77777777" w:rsidR="004259CE" w:rsidRPr="004259CE" w:rsidRDefault="004259CE" w:rsidP="004259CE">
      <w:pPr>
        <w:jc w:val="both"/>
        <w:rPr>
          <w:rFonts w:ascii="Century Gothic" w:hAnsi="Century Gothic"/>
          <w:sz w:val="24"/>
          <w:szCs w:val="24"/>
        </w:rPr>
      </w:pPr>
    </w:p>
    <w:p w14:paraId="59C4EFA4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  <w:sectPr w:rsidR="003300BF" w:rsidRPr="004259CE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732A3D7E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Firma de persona natural o representante legal de persona</w:t>
      </w:r>
    </w:p>
    <w:p w14:paraId="3685FF96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jurídica</w:t>
      </w:r>
    </w:p>
    <w:p w14:paraId="4DAAFE39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br w:type="column"/>
      </w:r>
      <w:r w:rsidRPr="004259CE">
        <w:rPr>
          <w:rFonts w:ascii="Century Gothic" w:hAnsi="Century Gothic"/>
          <w:sz w:val="24"/>
          <w:szCs w:val="24"/>
        </w:rPr>
        <w:t>Firma revisor fiscal o contador</w:t>
      </w:r>
    </w:p>
    <w:p w14:paraId="33E7BDA7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  <w:sectPr w:rsidR="003300BF" w:rsidRPr="004259CE">
          <w:type w:val="continuous"/>
          <w:pgSz w:w="12240" w:h="15840"/>
          <w:pgMar w:top="1340" w:right="1440" w:bottom="280" w:left="1440" w:header="720" w:footer="720" w:gutter="0"/>
          <w:cols w:num="2" w:space="720" w:equalWidth="0">
            <w:col w:w="4689" w:space="949"/>
            <w:col w:w="3722"/>
          </w:cols>
        </w:sectPr>
      </w:pPr>
    </w:p>
    <w:p w14:paraId="5C638D8D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Nombre: [nombre]</w:t>
      </w:r>
      <w:r w:rsidRPr="004259CE">
        <w:rPr>
          <w:rFonts w:ascii="Century Gothic" w:hAnsi="Century Gothic"/>
          <w:sz w:val="24"/>
          <w:szCs w:val="24"/>
        </w:rPr>
        <w:tab/>
        <w:t>Nombre: [nombre]</w:t>
      </w:r>
    </w:p>
    <w:p w14:paraId="723A4AE9" w14:textId="77777777" w:rsidR="003300BF" w:rsidRPr="004259CE" w:rsidRDefault="003300BF" w:rsidP="004259CE">
      <w:pPr>
        <w:jc w:val="both"/>
        <w:rPr>
          <w:rFonts w:ascii="Century Gothic" w:hAnsi="Century Gothic"/>
          <w:sz w:val="24"/>
          <w:szCs w:val="24"/>
        </w:rPr>
        <w:sectPr w:rsidR="003300BF" w:rsidRPr="004259CE"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14:paraId="4158D40A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t>Documento de Identidad: [número de documento de identidad]</w:t>
      </w:r>
    </w:p>
    <w:p w14:paraId="07CB662B" w14:textId="77777777" w:rsidR="003300BF" w:rsidRPr="004259CE" w:rsidRDefault="00000000" w:rsidP="004259CE">
      <w:pPr>
        <w:jc w:val="both"/>
        <w:rPr>
          <w:rFonts w:ascii="Century Gothic" w:hAnsi="Century Gothic"/>
          <w:sz w:val="24"/>
          <w:szCs w:val="24"/>
        </w:rPr>
      </w:pPr>
      <w:r w:rsidRPr="004259CE">
        <w:rPr>
          <w:rFonts w:ascii="Century Gothic" w:hAnsi="Century Gothic"/>
          <w:sz w:val="24"/>
          <w:szCs w:val="24"/>
        </w:rPr>
        <w:br w:type="column"/>
      </w:r>
      <w:r w:rsidRPr="004259CE">
        <w:rPr>
          <w:rFonts w:ascii="Century Gothic" w:hAnsi="Century Gothic"/>
          <w:sz w:val="24"/>
          <w:szCs w:val="24"/>
        </w:rPr>
        <w:t>Documento de Identidad: [número de documento de identidad]</w:t>
      </w:r>
    </w:p>
    <w:sectPr w:rsidR="003300BF" w:rsidRPr="004259CE">
      <w:type w:val="continuous"/>
      <w:pgSz w:w="12240" w:h="15840"/>
      <w:pgMar w:top="1340" w:right="1440" w:bottom="280" w:left="1440" w:header="720" w:footer="720" w:gutter="0"/>
      <w:cols w:num="2" w:space="720" w:equalWidth="0">
        <w:col w:w="4694" w:space="96"/>
        <w:col w:w="45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18FA"/>
    <w:multiLevelType w:val="multilevel"/>
    <w:tmpl w:val="B02AC970"/>
    <w:lvl w:ilvl="0">
      <w:start w:val="3"/>
      <w:numFmt w:val="decimal"/>
      <w:lvlText w:val="%1"/>
      <w:lvlJc w:val="left"/>
      <w:pPr>
        <w:ind w:left="132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2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num w:numId="1" w16cid:durableId="71427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0BF"/>
    <w:rsid w:val="001115F1"/>
    <w:rsid w:val="003300BF"/>
    <w:rsid w:val="004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8B45"/>
  <w15:docId w15:val="{0F98BF6F-A2E7-4146-A7F3-B108E18F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326" w:hanging="3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Andrea Estupiñán Castro</dc:creator>
  <cp:lastModifiedBy>daniela velandia</cp:lastModifiedBy>
  <cp:revision>2</cp:revision>
  <dcterms:created xsi:type="dcterms:W3CDTF">2025-10-02T18:18:00Z</dcterms:created>
  <dcterms:modified xsi:type="dcterms:W3CDTF">2025-10-02T18:31:00Z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